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5342D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A001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001D4">
        <w:rPr>
          <w:rFonts w:ascii="Times New Roman" w:hAnsi="Times New Roman" w:cs="Times New Roman"/>
          <w:sz w:val="24"/>
          <w:szCs w:val="24"/>
        </w:rPr>
        <w:t>23</w:t>
      </w:r>
    </w:p>
    <w:p w:rsidR="00000000" w:rsidRDefault="0085342D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A001D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85342D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A001D4">
        <w:rPr>
          <w:b/>
          <w:bCs/>
        </w:rPr>
        <w:t>15</w:t>
      </w:r>
      <w:r>
        <w:rPr>
          <w:b/>
          <w:bCs/>
        </w:rPr>
        <w:t>.12.20</w:t>
      </w:r>
      <w:r w:rsidR="00A001D4">
        <w:rPr>
          <w:b/>
          <w:bCs/>
        </w:rPr>
        <w:t>23</w:t>
      </w:r>
    </w:p>
    <w:p w:rsidR="00000000" w:rsidRDefault="0085342D">
      <w:pPr>
        <w:jc w:val="center"/>
        <w:rPr>
          <w:b/>
          <w:bCs/>
        </w:rPr>
      </w:pPr>
    </w:p>
    <w:p w:rsidR="00000000" w:rsidRDefault="008534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85342D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pStyle w:val="Nadpis3"/>
      </w:pPr>
      <w:r>
        <w:t>Obecné zastupiteľstvo v Hoste</w:t>
      </w:r>
    </w:p>
    <w:p w:rsidR="00000000" w:rsidRDefault="0085342D">
      <w:pPr>
        <w:jc w:val="both"/>
        <w:rPr>
          <w:b/>
          <w:bCs/>
          <w:u w:val="single"/>
        </w:rPr>
      </w:pPr>
    </w:p>
    <w:p w:rsidR="00000000" w:rsidRDefault="0085342D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85342D">
      <w:pPr>
        <w:pStyle w:val="Nadpis4"/>
      </w:pPr>
    </w:p>
    <w:p w:rsidR="00000000" w:rsidRDefault="00A001D4">
      <w:pPr>
        <w:pStyle w:val="Nadpis4"/>
      </w:pPr>
      <w:r>
        <w:t>Rozpočet obce Hoste na rok 2024</w:t>
      </w:r>
    </w:p>
    <w:p w:rsidR="00000000" w:rsidRDefault="00A001D4">
      <w:pPr>
        <w:pStyle w:val="Nadpis4"/>
      </w:pPr>
      <w:r>
        <w:t>Plánované príjmy: 241 676,00 €         Plánované výdavky: 241 676,00 €</w:t>
      </w:r>
    </w:p>
    <w:p w:rsidR="00000000" w:rsidRDefault="0085342D">
      <w:pPr>
        <w:pStyle w:val="Nadpis4"/>
      </w:pPr>
    </w:p>
    <w:p w:rsidR="00000000" w:rsidRDefault="0085342D">
      <w:pPr>
        <w:pStyle w:val="Nadpis4"/>
      </w:pPr>
      <w:r>
        <w:t>Hlasovanie</w:t>
      </w:r>
      <w:r>
        <w:tab/>
        <w:t xml:space="preserve">za: </w:t>
      </w:r>
      <w:r w:rsidR="00A001D4">
        <w:t>4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A001D4">
        <w:t>z</w:t>
      </w:r>
      <w:r>
        <w:t>držal sa: 0</w:t>
      </w:r>
    </w:p>
    <w:p w:rsidR="00000000" w:rsidRDefault="0085342D">
      <w:pPr>
        <w:jc w:val="both"/>
        <w:rPr>
          <w:b/>
          <w:bCs/>
        </w:rPr>
      </w:pPr>
    </w:p>
    <w:p w:rsidR="00000000" w:rsidRDefault="00A001D4">
      <w:pPr>
        <w:jc w:val="both"/>
        <w:rPr>
          <w:b/>
          <w:bCs/>
        </w:rPr>
      </w:pPr>
      <w:r>
        <w:rPr>
          <w:b/>
          <w:bCs/>
        </w:rPr>
        <w:t>Poplatky obce Hoste na rok 2024</w:t>
      </w:r>
    </w:p>
    <w:p w:rsidR="00000000" w:rsidRDefault="00A001D4">
      <w:pPr>
        <w:jc w:val="both"/>
        <w:rPr>
          <w:b/>
          <w:bCs/>
        </w:rPr>
      </w:pPr>
      <w:r>
        <w:rPr>
          <w:b/>
          <w:bCs/>
        </w:rPr>
        <w:t>Poplatky sú zverejnené na úradnej tabuli a internetovej stránke obce Hoste</w:t>
      </w: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A001D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001D4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85342D">
      <w:pPr>
        <w:jc w:val="both"/>
        <w:rPr>
          <w:b/>
          <w:bCs/>
        </w:rPr>
      </w:pPr>
    </w:p>
    <w:p w:rsidR="00000000" w:rsidRDefault="00A001D4">
      <w:pPr>
        <w:jc w:val="both"/>
        <w:rPr>
          <w:b/>
          <w:bCs/>
        </w:rPr>
      </w:pPr>
      <w:r>
        <w:rPr>
          <w:b/>
          <w:bCs/>
        </w:rPr>
        <w:t xml:space="preserve">VZN obce Hoste </w:t>
      </w:r>
      <w:r w:rsidR="00C033D2">
        <w:rPr>
          <w:b/>
          <w:bCs/>
        </w:rPr>
        <w:t>č. 01/2023 o miestnych daniach a miestnom poplatku za komunálne odpady a drobné stavebné odpady na území obce Hoste</w:t>
      </w:r>
    </w:p>
    <w:p w:rsidR="00C033D2" w:rsidRDefault="00C033D2">
      <w:pPr>
        <w:jc w:val="both"/>
        <w:rPr>
          <w:b/>
          <w:bCs/>
        </w:rPr>
      </w:pPr>
    </w:p>
    <w:p w:rsidR="00C033D2" w:rsidRDefault="00C033D2">
      <w:pPr>
        <w:jc w:val="both"/>
        <w:rPr>
          <w:b/>
          <w:bCs/>
        </w:rPr>
      </w:pPr>
      <w:r>
        <w:rPr>
          <w:b/>
          <w:bCs/>
        </w:rPr>
        <w:t>Hlasovanie    za: 4                proti: 0                      zdržal sa: 0</w:t>
      </w:r>
    </w:p>
    <w:p w:rsidR="00C033D2" w:rsidRDefault="00C033D2">
      <w:pPr>
        <w:jc w:val="both"/>
        <w:rPr>
          <w:b/>
          <w:bCs/>
        </w:rPr>
      </w:pPr>
    </w:p>
    <w:p w:rsidR="00C033D2" w:rsidRDefault="00C033D2">
      <w:pPr>
        <w:jc w:val="both"/>
        <w:rPr>
          <w:b/>
          <w:bCs/>
        </w:rPr>
      </w:pPr>
      <w:r>
        <w:rPr>
          <w:b/>
          <w:bCs/>
        </w:rPr>
        <w:t>Nariadenie č 1/2023 z 23. novembra 2023 o registratúrnom poriadku</w:t>
      </w:r>
    </w:p>
    <w:p w:rsidR="00C033D2" w:rsidRDefault="00C033D2">
      <w:pPr>
        <w:jc w:val="both"/>
        <w:rPr>
          <w:b/>
          <w:bCs/>
        </w:rPr>
      </w:pPr>
    </w:p>
    <w:p w:rsidR="00C033D2" w:rsidRDefault="00C033D2">
      <w:pPr>
        <w:jc w:val="both"/>
        <w:rPr>
          <w:b/>
          <w:bCs/>
        </w:rPr>
      </w:pPr>
      <w:r>
        <w:rPr>
          <w:b/>
          <w:bCs/>
        </w:rPr>
        <w:t>Hlasovanie   za</w:t>
      </w:r>
      <w:r w:rsidR="0085342D">
        <w:rPr>
          <w:b/>
          <w:bCs/>
        </w:rPr>
        <w:t>: 4                 proti: 0                      zdržal sa: 0</w:t>
      </w: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</w:rPr>
      </w:pPr>
      <w:r>
        <w:rPr>
          <w:b/>
          <w:bCs/>
        </w:rPr>
        <w:t xml:space="preserve">Zriadenie inventarizačnej komisie v zložení:  Ivan Holubár, Martin </w:t>
      </w:r>
      <w:proofErr w:type="spellStart"/>
      <w:r>
        <w:rPr>
          <w:b/>
          <w:bCs/>
        </w:rPr>
        <w:t>Formanko</w:t>
      </w:r>
      <w:proofErr w:type="spellEnd"/>
      <w:r>
        <w:rPr>
          <w:b/>
          <w:bCs/>
        </w:rPr>
        <w:t>, Peter Buček</w:t>
      </w: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</w:rPr>
      </w:pPr>
    </w:p>
    <w:p w:rsidR="00000000" w:rsidRDefault="0085342D" w:rsidP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</w:rPr>
      </w:pPr>
    </w:p>
    <w:p w:rsidR="00000000" w:rsidRDefault="0085342D" w:rsidP="0085342D">
      <w:pPr>
        <w:rPr>
          <w:b/>
          <w:bCs/>
        </w:rPr>
      </w:pPr>
      <w:r>
        <w:rPr>
          <w:b/>
          <w:bCs/>
        </w:rPr>
        <w:t xml:space="preserve">  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85342D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85342D">
      <w:pPr>
        <w:jc w:val="both"/>
        <w:rPr>
          <w:b/>
          <w:bCs/>
        </w:rPr>
      </w:pPr>
    </w:p>
    <w:p w:rsidR="0085342D" w:rsidRDefault="0085342D">
      <w:pPr>
        <w:jc w:val="both"/>
        <w:rPr>
          <w:b/>
          <w:bCs/>
        </w:rPr>
      </w:pPr>
    </w:p>
    <w:p w:rsidR="00000000" w:rsidRDefault="0085342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85342D">
      <w:pPr>
        <w:jc w:val="both"/>
        <w:rPr>
          <w:b/>
          <w:bCs/>
        </w:rPr>
      </w:pPr>
    </w:p>
    <w:p w:rsidR="00A001D4" w:rsidRDefault="00A001D4">
      <w:pPr>
        <w:jc w:val="both"/>
        <w:rPr>
          <w:b/>
          <w:bCs/>
        </w:rPr>
      </w:pPr>
    </w:p>
    <w:p w:rsidR="0085342D" w:rsidRDefault="0085342D">
      <w:pPr>
        <w:jc w:val="both"/>
        <w:rPr>
          <w:b/>
          <w:bCs/>
        </w:rPr>
      </w:pPr>
    </w:p>
    <w:p w:rsidR="0085342D" w:rsidRDefault="0085342D">
      <w:pPr>
        <w:jc w:val="both"/>
        <w:rPr>
          <w:b/>
          <w:bCs/>
        </w:rPr>
      </w:pPr>
      <w:r>
        <w:rPr>
          <w:b/>
          <w:bCs/>
        </w:rPr>
        <w:t xml:space="preserve">                         </w:t>
      </w:r>
    </w:p>
    <w:p w:rsidR="0085342D" w:rsidRDefault="0085342D">
      <w:pPr>
        <w:jc w:val="both"/>
        <w:rPr>
          <w:b/>
          <w:bCs/>
        </w:rPr>
      </w:pPr>
      <w:r>
        <w:rPr>
          <w:b/>
          <w:bCs/>
        </w:rPr>
        <w:t xml:space="preserve">                         Ivan Holubár                                          </w:t>
      </w:r>
      <w:bookmarkStart w:id="0" w:name="_GoBack"/>
      <w:bookmarkEnd w:id="0"/>
      <w:r>
        <w:rPr>
          <w:b/>
          <w:bCs/>
        </w:rPr>
        <w:t xml:space="preserve">   Peter Buček</w:t>
      </w:r>
    </w:p>
    <w:p w:rsidR="0085342D" w:rsidRDefault="0085342D">
      <w:pPr>
        <w:jc w:val="both"/>
        <w:rPr>
          <w:b/>
          <w:bCs/>
        </w:rPr>
      </w:pPr>
    </w:p>
    <w:sectPr w:rsidR="0085342D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D4"/>
    <w:rsid w:val="0085342D"/>
    <w:rsid w:val="00A001D4"/>
    <w:rsid w:val="00C0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8960D"/>
  <w15:chartTrackingRefBased/>
  <w15:docId w15:val="{88B0B29F-F7B5-414B-87C8-05AF341A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23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2024-01-03T10:25:00Z</cp:lastPrinted>
  <dcterms:created xsi:type="dcterms:W3CDTF">2024-01-03T09:57:00Z</dcterms:created>
  <dcterms:modified xsi:type="dcterms:W3CDTF">2024-01-03T10:28:00Z</dcterms:modified>
</cp:coreProperties>
</file>