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A05D7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A562D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562DB">
        <w:rPr>
          <w:rFonts w:ascii="Times New Roman" w:hAnsi="Times New Roman" w:cs="Times New Roman"/>
          <w:sz w:val="24"/>
          <w:szCs w:val="24"/>
        </w:rPr>
        <w:t>8</w:t>
      </w:r>
    </w:p>
    <w:p w:rsidR="00000000" w:rsidRDefault="009A05D7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A562D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9A05D7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A562DB">
        <w:rPr>
          <w:b/>
          <w:bCs/>
        </w:rPr>
        <w:t>16</w:t>
      </w:r>
      <w:r>
        <w:rPr>
          <w:b/>
          <w:bCs/>
        </w:rPr>
        <w:t>.</w:t>
      </w:r>
      <w:r w:rsidR="00A562DB">
        <w:rPr>
          <w:b/>
          <w:bCs/>
        </w:rPr>
        <w:t>8</w:t>
      </w:r>
      <w:r>
        <w:rPr>
          <w:b/>
          <w:bCs/>
        </w:rPr>
        <w:t>.201</w:t>
      </w:r>
      <w:r w:rsidR="00A562DB">
        <w:rPr>
          <w:b/>
          <w:bCs/>
        </w:rPr>
        <w:t>8</w:t>
      </w:r>
    </w:p>
    <w:p w:rsidR="00000000" w:rsidRDefault="009A05D7">
      <w:pPr>
        <w:jc w:val="center"/>
        <w:rPr>
          <w:b/>
          <w:bCs/>
        </w:rPr>
      </w:pPr>
    </w:p>
    <w:p w:rsidR="00000000" w:rsidRDefault="009A05D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9A05D7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pStyle w:val="Nadpis3"/>
      </w:pPr>
      <w:r>
        <w:t>Obecné zastupiteľstvo v Hoste</w:t>
      </w:r>
    </w:p>
    <w:p w:rsidR="00000000" w:rsidRDefault="009A05D7">
      <w:pPr>
        <w:jc w:val="both"/>
        <w:rPr>
          <w:b/>
          <w:bCs/>
          <w:u w:val="single"/>
        </w:rPr>
      </w:pPr>
    </w:p>
    <w:p w:rsidR="00000000" w:rsidRDefault="009A05D7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9A05D7">
      <w:pPr>
        <w:pStyle w:val="Nadpis4"/>
      </w:pPr>
    </w:p>
    <w:p w:rsidR="00000000" w:rsidRDefault="00A562DB">
      <w:pPr>
        <w:pStyle w:val="Nadpis4"/>
      </w:pPr>
      <w:r>
        <w:t>Počet poslancov pre budúce volebné obdobie v počte 5.</w:t>
      </w:r>
    </w:p>
    <w:p w:rsidR="00000000" w:rsidRDefault="009A05D7">
      <w:pPr>
        <w:pStyle w:val="Nadpis4"/>
      </w:pPr>
    </w:p>
    <w:p w:rsidR="00000000" w:rsidRDefault="009A05D7">
      <w:pPr>
        <w:pStyle w:val="Nadpis4"/>
      </w:pPr>
    </w:p>
    <w:p w:rsidR="00000000" w:rsidRDefault="009A05D7">
      <w:pPr>
        <w:pStyle w:val="Nadpis4"/>
      </w:pPr>
      <w:r>
        <w:t>Hlasovanie</w:t>
      </w:r>
      <w:r>
        <w:tab/>
        <w:t xml:space="preserve">za: </w:t>
      </w:r>
      <w:r w:rsidR="00A562DB">
        <w:t>5</w:t>
      </w:r>
      <w:r>
        <w:t xml:space="preserve"> </w:t>
      </w:r>
      <w:r>
        <w:tab/>
      </w:r>
      <w:r>
        <w:tab/>
        <w:t>proti: 0</w:t>
      </w:r>
      <w:r>
        <w:tab/>
      </w:r>
      <w:r>
        <w:tab/>
        <w:t>Zdržal sa: 0</w:t>
      </w:r>
    </w:p>
    <w:p w:rsidR="00000000" w:rsidRDefault="009A05D7">
      <w:pPr>
        <w:jc w:val="both"/>
        <w:rPr>
          <w:b/>
          <w:bCs/>
        </w:rPr>
      </w:pPr>
    </w:p>
    <w:p w:rsidR="00000000" w:rsidRDefault="00A562DB">
      <w:pPr>
        <w:jc w:val="both"/>
        <w:rPr>
          <w:b/>
          <w:bCs/>
        </w:rPr>
      </w:pPr>
      <w:r>
        <w:rPr>
          <w:b/>
          <w:bCs/>
        </w:rPr>
        <w:t>Pracovný úväzok starostu pre budúce volebné obdobie na plný.</w:t>
      </w: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A562DB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Zdržal sa: 0</w:t>
      </w: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3473C9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</w:t>
      </w:r>
      <w:r w:rsidR="00A562DB">
        <w:rPr>
          <w:b/>
          <w:bCs/>
        </w:rPr>
        <w:t>rčuje</w:t>
      </w:r>
      <w:r>
        <w:rPr>
          <w:b/>
          <w:bCs/>
        </w:rPr>
        <w:t xml:space="preserve"> pre voľbu starostu a poslancov obecného zastupiteľstva 1 volebný obvod pre obec Hoste.</w:t>
      </w: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3473C9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</w:t>
      </w:r>
      <w:r w:rsidR="009A05D7">
        <w:rPr>
          <w:b/>
          <w:bCs/>
        </w:rPr>
        <w:t>:</w:t>
      </w:r>
    </w:p>
    <w:p w:rsidR="00000000" w:rsidRDefault="009A05D7">
      <w:pPr>
        <w:jc w:val="both"/>
        <w:rPr>
          <w:b/>
          <w:bCs/>
        </w:rPr>
      </w:pPr>
    </w:p>
    <w:p w:rsidR="00000000" w:rsidRDefault="00872E97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3473C9">
        <w:rPr>
          <w:b/>
          <w:bCs/>
        </w:rPr>
        <w:t>Poskytnutie dotácie na základe žiadosti na rok 2018 z Ministerstva financií</w:t>
      </w:r>
      <w:r>
        <w:rPr>
          <w:b/>
          <w:bCs/>
        </w:rPr>
        <w:t xml:space="preserve"> na akciu</w:t>
      </w:r>
      <w:r w:rsidR="003473C9">
        <w:rPr>
          <w:b/>
          <w:bCs/>
        </w:rPr>
        <w:t xml:space="preserve"> Opravu a modernizáciu miestnych komunikácií v sume 13 500,</w:t>
      </w:r>
      <w:r>
        <w:rPr>
          <w:b/>
          <w:bCs/>
        </w:rPr>
        <w:t>00 eur.</w:t>
      </w:r>
    </w:p>
    <w:p w:rsidR="00000000" w:rsidRDefault="00872E97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B96F70">
        <w:rPr>
          <w:b/>
          <w:bCs/>
        </w:rPr>
        <w:t xml:space="preserve">Rozhodnutie o schválení žiadosti o nenávratný finančný príspevok na rekonštrukciu a modernizáciu domu smútku </w:t>
      </w:r>
      <w:r w:rsidR="009A05D7">
        <w:rPr>
          <w:b/>
          <w:bCs/>
        </w:rPr>
        <w:t>v obci Hoste v sume 119 557,56 eur.</w:t>
      </w: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</w:rPr>
      </w:pPr>
    </w:p>
    <w:p w:rsidR="00000000" w:rsidRDefault="009A05D7" w:rsidP="009A05D7">
      <w:pPr>
        <w:rPr>
          <w:b/>
          <w:bCs/>
        </w:rPr>
      </w:pPr>
      <w:r>
        <w:rPr>
          <w:b/>
          <w:bCs/>
        </w:rPr>
        <w:t xml:space="preserve">                          </w:t>
      </w: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Jozef Čík</w:t>
      </w:r>
    </w:p>
    <w:p w:rsidR="00000000" w:rsidRDefault="009A05D7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9A05D7">
      <w:pPr>
        <w:jc w:val="both"/>
        <w:rPr>
          <w:b/>
          <w:bCs/>
        </w:rPr>
      </w:pPr>
    </w:p>
    <w:p w:rsidR="009A05D7" w:rsidRDefault="009A05D7">
      <w:pPr>
        <w:jc w:val="both"/>
        <w:rPr>
          <w:b/>
          <w:bCs/>
        </w:rPr>
      </w:pPr>
    </w:p>
    <w:p w:rsidR="009A05D7" w:rsidRDefault="009A05D7">
      <w:pPr>
        <w:jc w:val="both"/>
        <w:rPr>
          <w:b/>
          <w:bCs/>
        </w:rPr>
      </w:pPr>
    </w:p>
    <w:p w:rsidR="00000000" w:rsidRDefault="009A05D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9A05D7">
      <w:pPr>
        <w:jc w:val="both"/>
        <w:rPr>
          <w:b/>
          <w:bCs/>
        </w:rPr>
      </w:pPr>
    </w:p>
    <w:p w:rsidR="00A562DB" w:rsidRDefault="00A562DB">
      <w:pPr>
        <w:jc w:val="both"/>
        <w:rPr>
          <w:b/>
          <w:bCs/>
        </w:rPr>
      </w:pPr>
    </w:p>
    <w:p w:rsidR="009A05D7" w:rsidRDefault="009A05D7">
      <w:pPr>
        <w:jc w:val="both"/>
        <w:rPr>
          <w:b/>
          <w:bCs/>
        </w:rPr>
      </w:pPr>
    </w:p>
    <w:p w:rsidR="009A05D7" w:rsidRDefault="009A05D7">
      <w:pPr>
        <w:jc w:val="both"/>
        <w:rPr>
          <w:b/>
          <w:bCs/>
        </w:rPr>
      </w:pPr>
      <w:r>
        <w:rPr>
          <w:b/>
          <w:bCs/>
        </w:rPr>
        <w:t xml:space="preserve">                      Ivan Holubár                                             Jozef Čík</w:t>
      </w:r>
      <w:bookmarkStart w:id="0" w:name="_GoBack"/>
      <w:bookmarkEnd w:id="0"/>
    </w:p>
    <w:sectPr w:rsidR="009A05D7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DB"/>
    <w:rsid w:val="003473C9"/>
    <w:rsid w:val="00872E97"/>
    <w:rsid w:val="009A05D7"/>
    <w:rsid w:val="00A562DB"/>
    <w:rsid w:val="00B9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35B5F"/>
  <w15:chartTrackingRefBased/>
  <w15:docId w15:val="{0EA20E49-3AC4-451D-8CCD-00238C8B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47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2011-10-04T13:43:00Z</cp:lastPrinted>
  <dcterms:created xsi:type="dcterms:W3CDTF">2018-11-21T13:08:00Z</dcterms:created>
  <dcterms:modified xsi:type="dcterms:W3CDTF">2018-11-21T13:55:00Z</dcterms:modified>
</cp:coreProperties>
</file>